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E4F95" w14:textId="77777777" w:rsidR="009E4B17" w:rsidRDefault="009E4B17">
      <w:pPr>
        <w:pStyle w:val="Textkrper"/>
        <w:rPr>
          <w:szCs w:val="22"/>
        </w:rPr>
      </w:pPr>
      <w:bookmarkStart w:id="0" w:name="_Hlk85147844"/>
    </w:p>
    <w:p w14:paraId="298FFE44" w14:textId="77777777" w:rsidR="009E4B17" w:rsidRDefault="009E4B17">
      <w:pPr>
        <w:pStyle w:val="Textkrper"/>
        <w:rPr>
          <w:szCs w:val="22"/>
        </w:rPr>
      </w:pPr>
    </w:p>
    <w:p w14:paraId="141A495A" w14:textId="66C3B23D" w:rsidR="009E4B17" w:rsidRDefault="00516901">
      <w:pPr>
        <w:pStyle w:val="Textkrper"/>
      </w:pPr>
      <w:r>
        <w:t xml:space="preserve">Sehr geehrter </w:t>
      </w:r>
      <w:r w:rsidR="00981ADB">
        <w:t>Frau Bundesrätin</w:t>
      </w:r>
      <w:r>
        <w:br/>
        <w:t>Sehr geehrte Damen und Herren</w:t>
      </w:r>
    </w:p>
    <w:p w14:paraId="4F7CC295" w14:textId="77777777" w:rsidR="009E4B17" w:rsidRDefault="009E4B17">
      <w:pPr>
        <w:pStyle w:val="Textkrper"/>
        <w:rPr>
          <w:szCs w:val="22"/>
        </w:rPr>
      </w:pPr>
    </w:p>
    <w:p w14:paraId="58165616" w14:textId="19215D19" w:rsidR="00E329AB" w:rsidRPr="00E329AB" w:rsidRDefault="00E329AB" w:rsidP="00E329AB">
      <w:pPr>
        <w:pStyle w:val="Textkrper"/>
        <w:rPr>
          <w:szCs w:val="22"/>
        </w:rPr>
      </w:pPr>
      <w:bookmarkStart w:id="1" w:name="_Hlk94824936"/>
      <w:r w:rsidRPr="00E329AB">
        <w:rPr>
          <w:rStyle w:val="author-p-81492"/>
          <w:rFonts w:ascii="Aller" w:hAnsi="Aller"/>
          <w:b/>
          <w:iCs/>
          <w:sz w:val="32"/>
          <w:szCs w:val="28"/>
        </w:rPr>
        <w:t>Stellungnahme zur Umsetzung des Verbots zur Gesichtsverhüllung (Art. 10a BV) (Vernehmlassung 2021/90)</w:t>
      </w:r>
      <w:bookmarkEnd w:id="1"/>
      <w:r w:rsidR="00A24368">
        <w:rPr>
          <w:rStyle w:val="author-p-81492"/>
          <w:rFonts w:ascii="Aller" w:hAnsi="Aller"/>
          <w:b/>
          <w:iCs/>
          <w:sz w:val="32"/>
          <w:szCs w:val="28"/>
        </w:rPr>
        <w:br/>
      </w:r>
      <w:r w:rsidR="00A42C8A">
        <w:rPr>
          <w:rStyle w:val="author-p-81492"/>
          <w:rFonts w:ascii="Aller" w:hAnsi="Aller"/>
          <w:b/>
          <w:iCs/>
          <w:sz w:val="32"/>
          <w:szCs w:val="28"/>
        </w:rPr>
        <w:br/>
      </w:r>
      <w:bookmarkEnd w:id="0"/>
      <w:r w:rsidRPr="00E329AB">
        <w:rPr>
          <w:szCs w:val="22"/>
        </w:rPr>
        <w:t>Sehr geehrte Damen und Herren</w:t>
      </w:r>
    </w:p>
    <w:p w14:paraId="6BF16E52" w14:textId="77777777" w:rsidR="00E329AB" w:rsidRPr="00E329AB" w:rsidRDefault="00E329AB" w:rsidP="00E329AB">
      <w:pPr>
        <w:pStyle w:val="Textkrper"/>
        <w:rPr>
          <w:szCs w:val="22"/>
        </w:rPr>
      </w:pPr>
    </w:p>
    <w:p w14:paraId="282221F2" w14:textId="77777777" w:rsidR="00E329AB" w:rsidRPr="00E329AB" w:rsidRDefault="00E329AB" w:rsidP="00E329AB">
      <w:pPr>
        <w:pStyle w:val="Textkrper"/>
        <w:rPr>
          <w:szCs w:val="22"/>
        </w:rPr>
      </w:pPr>
      <w:r w:rsidRPr="00E329AB">
        <w:rPr>
          <w:szCs w:val="22"/>
        </w:rPr>
        <w:t xml:space="preserve">Bezugnehmend auf Ihre </w:t>
      </w:r>
      <w:proofErr w:type="spellStart"/>
      <w:r w:rsidRPr="00E329AB">
        <w:rPr>
          <w:szCs w:val="22"/>
        </w:rPr>
        <w:t>Vernehmlassungseröffnung</w:t>
      </w:r>
      <w:proofErr w:type="spellEnd"/>
      <w:r w:rsidRPr="00E329AB">
        <w:rPr>
          <w:szCs w:val="22"/>
        </w:rPr>
        <w:t xml:space="preserve"> zur Umsetzung des Verbots zur Gesichtsverhüllung (Art. 10a BV) vom 20.10.2021 nehmen wir gerne Stellung und würden es zukünftig sehr begrüssen, wenn wir in Ihre Adressatenliste aufgenommen werden.</w:t>
      </w:r>
    </w:p>
    <w:p w14:paraId="407D18F5" w14:textId="77777777" w:rsidR="00E329AB" w:rsidRPr="00E329AB" w:rsidRDefault="00E329AB" w:rsidP="00E329AB">
      <w:pPr>
        <w:pStyle w:val="Textkrper"/>
        <w:rPr>
          <w:szCs w:val="22"/>
        </w:rPr>
      </w:pPr>
      <w:r w:rsidRPr="00E329AB">
        <w:rPr>
          <w:szCs w:val="22"/>
        </w:rPr>
        <w:t xml:space="preserve">Im Weiteren finden wir Piraten es sehr bedenklich, dass Sie für die Stellungnahme auf eine proprietäre Software verweisen (Word der Firma Microsoft), wo es doch heute zahlreiche offene und freie Dateiformate gibt. Wir entsprechen Ihrem Wunsch mit einer </w:t>
      </w:r>
      <w:proofErr w:type="spellStart"/>
      <w:r w:rsidRPr="00E329AB">
        <w:rPr>
          <w:szCs w:val="22"/>
        </w:rPr>
        <w:t>docx</w:t>
      </w:r>
      <w:proofErr w:type="spellEnd"/>
      <w:r w:rsidRPr="00E329AB">
        <w:rPr>
          <w:szCs w:val="22"/>
        </w:rPr>
        <w:t>-Datei, welche auch in neueren Word Versionen geöffnet werden kann.</w:t>
      </w:r>
    </w:p>
    <w:p w14:paraId="1A3332E4" w14:textId="77777777" w:rsidR="00E329AB" w:rsidRPr="00E329AB" w:rsidRDefault="00E329AB" w:rsidP="00E329AB">
      <w:pPr>
        <w:pStyle w:val="Textkrper"/>
        <w:rPr>
          <w:szCs w:val="22"/>
        </w:rPr>
      </w:pPr>
    </w:p>
    <w:p w14:paraId="39341E09" w14:textId="77777777" w:rsidR="00E329AB" w:rsidRPr="00E329AB" w:rsidRDefault="00E329AB" w:rsidP="00E329AB">
      <w:pPr>
        <w:pStyle w:val="Textkrper"/>
        <w:rPr>
          <w:szCs w:val="22"/>
        </w:rPr>
      </w:pPr>
      <w:r w:rsidRPr="00E329AB">
        <w:rPr>
          <w:szCs w:val="22"/>
        </w:rPr>
        <w:t>Gerne nehmen wir zum Entwurf wie folgt Stellung:</w:t>
      </w:r>
    </w:p>
    <w:p w14:paraId="1F710481" w14:textId="77777777" w:rsidR="00E329AB" w:rsidRPr="00E329AB" w:rsidRDefault="00E329AB" w:rsidP="00E329AB">
      <w:pPr>
        <w:pStyle w:val="Textkrper"/>
        <w:rPr>
          <w:szCs w:val="22"/>
        </w:rPr>
      </w:pPr>
    </w:p>
    <w:p w14:paraId="4DC69C68" w14:textId="77777777" w:rsidR="00E329AB" w:rsidRPr="00E329AB" w:rsidRDefault="00E329AB" w:rsidP="00E329AB">
      <w:pPr>
        <w:pStyle w:val="Textkrper"/>
        <w:rPr>
          <w:szCs w:val="22"/>
        </w:rPr>
      </w:pPr>
      <w:r w:rsidRPr="00E329AB">
        <w:rPr>
          <w:szCs w:val="22"/>
        </w:rPr>
        <w:t>Die Piratenpartei erachtet es wichtig zum Schutz der Bevölkerung in den geplanten Art. 332a Abs. 2 einen Punkt "h) zum Schutz der Privatsphäre" einzufügen. Das Recht hierauf ergibt sich unter anderem aus Art. 13 BV, dem Datenschutzgesetz und schlicht dem Recht auf Schutz der Digitalen Unversehrtheit [1].</w:t>
      </w:r>
    </w:p>
    <w:p w14:paraId="576B2FED" w14:textId="77777777" w:rsidR="00E329AB" w:rsidRPr="00E329AB" w:rsidRDefault="00E329AB" w:rsidP="00E329AB">
      <w:pPr>
        <w:pStyle w:val="Textkrper"/>
        <w:rPr>
          <w:szCs w:val="22"/>
        </w:rPr>
      </w:pPr>
      <w:r w:rsidRPr="00E329AB">
        <w:rPr>
          <w:szCs w:val="22"/>
        </w:rPr>
        <w:t>Des Weiteren muss mit dem Artikel ein vor allem bei jungen Menschen inzwischen etablierte Sub-Kultur Rechnung getragen werden: Cosplay [2]. In der aktuellen Fassung wäre es beispielsweise nicht mehr möglich die Fantasy Basel durchzuführen, eine Messe [3] mit über 45.000 Besuchern. Deshalb fordern wir einen Punkt "i) Cosplay und sonstige der Belustigung dienende Zusammenkünfte".</w:t>
      </w:r>
    </w:p>
    <w:p w14:paraId="461A7163" w14:textId="77777777" w:rsidR="00E329AB" w:rsidRPr="00E329AB" w:rsidRDefault="00E329AB" w:rsidP="00E329AB">
      <w:pPr>
        <w:pStyle w:val="Textkrper"/>
        <w:rPr>
          <w:szCs w:val="22"/>
        </w:rPr>
      </w:pPr>
    </w:p>
    <w:p w14:paraId="7F7CB814" w14:textId="77777777" w:rsidR="00E329AB" w:rsidRPr="00E329AB" w:rsidRDefault="00E329AB" w:rsidP="00E329AB">
      <w:pPr>
        <w:pStyle w:val="Textkrper"/>
        <w:rPr>
          <w:szCs w:val="22"/>
        </w:rPr>
      </w:pPr>
      <w:r w:rsidRPr="00E329AB">
        <w:rPr>
          <w:szCs w:val="22"/>
        </w:rPr>
        <w:t xml:space="preserve">Zum Schutz der politischen Rechte der Piratenpartei und deren Mitgliedern, Piraten, muss unbedingt noch ein Punkt "j) Augenklappe" ergänzt werden, eine Erklärung ergibt sich von selbst. </w:t>
      </w:r>
    </w:p>
    <w:p w14:paraId="6EAEE4A7" w14:textId="77777777" w:rsidR="00E329AB" w:rsidRPr="00E329AB" w:rsidRDefault="00E329AB" w:rsidP="00E329AB">
      <w:pPr>
        <w:pStyle w:val="Textkrper"/>
        <w:rPr>
          <w:szCs w:val="22"/>
        </w:rPr>
      </w:pPr>
    </w:p>
    <w:p w14:paraId="4686D194" w14:textId="77777777" w:rsidR="00E329AB" w:rsidRPr="00E329AB" w:rsidRDefault="00E329AB" w:rsidP="00E329AB">
      <w:pPr>
        <w:pStyle w:val="Textkrper"/>
        <w:rPr>
          <w:szCs w:val="22"/>
        </w:rPr>
      </w:pPr>
      <w:r w:rsidRPr="00E329AB">
        <w:rPr>
          <w:szCs w:val="22"/>
        </w:rPr>
        <w:t>Abschliessend stellt sich für die Piratenpartei die Frage, ob die Schweizer Tradition aus dem 16. Jahrhundert, der Putsch, schon ausreichend als einheimisches Brauchtum gilt, dass dies von Abs. 2 e) gedeckt ist, oder ob dies einen expliziten Schutz geniessen sollte.</w:t>
      </w:r>
    </w:p>
    <w:p w14:paraId="3D22FECC" w14:textId="77777777" w:rsidR="00E329AB" w:rsidRPr="00E329AB" w:rsidRDefault="00E329AB" w:rsidP="00E329AB">
      <w:pPr>
        <w:pStyle w:val="Textkrper"/>
        <w:rPr>
          <w:szCs w:val="22"/>
        </w:rPr>
      </w:pPr>
    </w:p>
    <w:p w14:paraId="02959E65" w14:textId="77777777" w:rsidR="00E329AB" w:rsidRPr="00E329AB" w:rsidRDefault="00E329AB" w:rsidP="00E329AB">
      <w:pPr>
        <w:pStyle w:val="Textkrper"/>
        <w:rPr>
          <w:szCs w:val="22"/>
        </w:rPr>
      </w:pPr>
      <w:r w:rsidRPr="00E329AB">
        <w:rPr>
          <w:szCs w:val="22"/>
        </w:rPr>
        <w:t>Quellen:</w:t>
      </w:r>
    </w:p>
    <w:p w14:paraId="40EA4AB4" w14:textId="77777777" w:rsidR="00E329AB" w:rsidRPr="00E329AB" w:rsidRDefault="00E329AB" w:rsidP="00E329AB">
      <w:pPr>
        <w:pStyle w:val="Textkrper"/>
        <w:rPr>
          <w:szCs w:val="22"/>
        </w:rPr>
      </w:pPr>
      <w:r w:rsidRPr="00E329AB">
        <w:rPr>
          <w:szCs w:val="22"/>
        </w:rPr>
        <w:t>[1] https://de.wikipedia.org/wiki/Recht_auf_digitale_Unversehrtheit</w:t>
      </w:r>
    </w:p>
    <w:p w14:paraId="7740B634" w14:textId="77777777" w:rsidR="00E329AB" w:rsidRPr="00E329AB" w:rsidRDefault="00E329AB" w:rsidP="00E329AB">
      <w:pPr>
        <w:pStyle w:val="Textkrper"/>
        <w:rPr>
          <w:szCs w:val="22"/>
        </w:rPr>
      </w:pPr>
      <w:r w:rsidRPr="00E329AB">
        <w:rPr>
          <w:szCs w:val="22"/>
        </w:rPr>
        <w:t>[2] https://de.wikipedia.org/wiki/Cosplay</w:t>
      </w:r>
    </w:p>
    <w:p w14:paraId="5FD4593F" w14:textId="089ADF6E" w:rsidR="009E4B17" w:rsidRDefault="00E329AB" w:rsidP="00E329AB">
      <w:pPr>
        <w:pStyle w:val="Textkrper"/>
      </w:pPr>
      <w:r w:rsidRPr="00E329AB">
        <w:rPr>
          <w:szCs w:val="22"/>
        </w:rPr>
        <w:t>[3] https://www.fantasybasel.ch/</w:t>
      </w:r>
    </w:p>
    <w:sectPr w:rsidR="009E4B17">
      <w:headerReference w:type="default" r:id="rId8"/>
      <w:footerReference w:type="default" r:id="rId9"/>
      <w:headerReference w:type="first" r:id="rId10"/>
      <w:footerReference w:type="first" r:id="rId11"/>
      <w:pgSz w:w="11906" w:h="16838"/>
      <w:pgMar w:top="2269" w:right="1134" w:bottom="1191" w:left="1134" w:header="1985" w:footer="113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A4957" w14:textId="77777777" w:rsidR="00F73A1F" w:rsidRDefault="00F73A1F">
      <w:pPr>
        <w:spacing w:after="0" w:line="240" w:lineRule="auto"/>
      </w:pPr>
      <w:r>
        <w:separator/>
      </w:r>
    </w:p>
  </w:endnote>
  <w:endnote w:type="continuationSeparator" w:id="0">
    <w:p w14:paraId="3452082D" w14:textId="77777777" w:rsidR="00F73A1F" w:rsidRDefault="00F73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ller Light">
    <w:panose1 w:val="02000503000000020004"/>
    <w:charset w:val="00"/>
    <w:family w:val="auto"/>
    <w:pitch w:val="variable"/>
    <w:sig w:usb0="A00000AF" w:usb1="5000205B" w:usb2="00000000" w:usb3="00000000" w:csb0="00000093" w:csb1="00000000"/>
  </w:font>
  <w:font w:name="DejaVu Sans">
    <w:panose1 w:val="020B0603030804020204"/>
    <w:charset w:val="00"/>
    <w:family w:val="swiss"/>
    <w:pitch w:val="variable"/>
    <w:sig w:usb0="E7002EFF" w:usb1="D200FDFF" w:usb2="0A246029" w:usb3="00000000" w:csb0="000001FF" w:csb1="00000000"/>
  </w:font>
  <w:font w:name="Aller">
    <w:panose1 w:val="02000503030000020004"/>
    <w:charset w:val="00"/>
    <w:family w:val="auto"/>
    <w:pitch w:val="variable"/>
    <w:sig w:usb0="A00000AF" w:usb1="5000205B" w:usb2="00000000" w:usb3="00000000" w:csb0="00000093" w:csb1="00000000"/>
  </w:font>
  <w:font w:name="OpenSymbol;Arial Unicode MS">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tarSymbol;Arial Unicode MS">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Roman;Times New Roman">
    <w:altName w:val="Times New Roman"/>
    <w:panose1 w:val="00000000000000000000"/>
    <w:charset w:val="00"/>
    <w:family w:val="roman"/>
    <w:notTrueType/>
    <w:pitch w:val="default"/>
  </w:font>
  <w:font w:name="LinLibertineI;Times New Roman">
    <w:altName w:val="Cambria"/>
    <w:panose1 w:val="00000000000000000000"/>
    <w:charset w:val="00"/>
    <w:family w:val="roman"/>
    <w:notTrueType/>
    <w:pitch w:val="default"/>
  </w:font>
  <w:font w:name="DejaVu Sans Mono">
    <w:panose1 w:val="020B0609030804020204"/>
    <w:charset w:val="00"/>
    <w:family w:val="modern"/>
    <w:pitch w:val="fixed"/>
    <w:sig w:usb0="E70026FF" w:usb1="D200F9FB" w:usb2="02000028"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0CFF" w14:textId="77777777" w:rsidR="009E4B17" w:rsidRDefault="00516901">
    <w:pPr>
      <w:pStyle w:val="Fuzeile"/>
      <w:pBdr>
        <w:top w:val="nil"/>
      </w:pBdr>
    </w:pPr>
    <w:r>
      <w:rPr>
        <w:noProof/>
      </w:rPr>
      <w:drawing>
        <wp:anchor distT="0" distB="0" distL="0" distR="0" simplePos="0" relativeHeight="12" behindDoc="1" locked="0" layoutInCell="0" allowOverlap="1" wp14:anchorId="6D3A008A" wp14:editId="65339CCD">
          <wp:simplePos x="0" y="0"/>
          <wp:positionH relativeFrom="page">
            <wp:posOffset>0</wp:posOffset>
          </wp:positionH>
          <wp:positionV relativeFrom="page">
            <wp:posOffset>10107295</wp:posOffset>
          </wp:positionV>
          <wp:extent cx="7557135" cy="581660"/>
          <wp:effectExtent l="0" t="0" r="0" b="0"/>
          <wp:wrapSquare wrapText="largest"/>
          <wp:docPr id="2"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3"/>
                  <pic:cNvPicPr>
                    <a:picLocks noChangeAspect="1" noChangeArrowheads="1"/>
                  </pic:cNvPicPr>
                </pic:nvPicPr>
                <pic:blipFill>
                  <a:blip r:embed="rId1"/>
                  <a:srcRect l="5371" t="-247" r="-18" b="-247"/>
                  <a:stretch>
                    <a:fillRect/>
                  </a:stretch>
                </pic:blipFill>
                <pic:spPr bwMode="auto">
                  <a:xfrm>
                    <a:off x="0" y="0"/>
                    <a:ext cx="7557135" cy="581660"/>
                  </a:xfrm>
                  <a:prstGeom prst="rect">
                    <a:avLst/>
                  </a:prstGeom>
                </pic:spPr>
              </pic:pic>
            </a:graphicData>
          </a:graphic>
        </wp:anchor>
      </w:drawing>
    </w:r>
    <w:r>
      <w:tab/>
    </w:r>
    <w:r>
      <w:tab/>
      <w:t xml:space="preserve">Seite </w:t>
    </w:r>
    <w:r>
      <w:fldChar w:fldCharType="begin"/>
    </w:r>
    <w:r>
      <w:instrText>PAGE</w:instrText>
    </w:r>
    <w:r>
      <w:fldChar w:fldCharType="separate"/>
    </w:r>
    <w:r>
      <w:t>10</w:t>
    </w:r>
    <w:r>
      <w:fldChar w:fldCharType="end"/>
    </w:r>
    <w:r>
      <w:t>/</w:t>
    </w:r>
    <w:r>
      <w:fldChar w:fldCharType="begin"/>
    </w:r>
    <w:r>
      <w:instrText>NUMPAGES</w:instrText>
    </w:r>
    <w:r>
      <w:fldChar w:fldCharType="separate"/>
    </w:r>
    <w: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56E70" w14:textId="77777777" w:rsidR="009E4B17" w:rsidRDefault="00516901">
    <w:pPr>
      <w:pStyle w:val="Fuzeile"/>
      <w:pBdr>
        <w:top w:val="nil"/>
      </w:pBdr>
    </w:pPr>
    <w:r>
      <w:rPr>
        <w:noProof/>
      </w:rPr>
      <w:drawing>
        <wp:anchor distT="0" distB="0" distL="0" distR="0" simplePos="0" relativeHeight="3" behindDoc="1" locked="0" layoutInCell="0" allowOverlap="1" wp14:anchorId="53C9EDB9" wp14:editId="04B1B0C5">
          <wp:simplePos x="0" y="0"/>
          <wp:positionH relativeFrom="page">
            <wp:posOffset>0</wp:posOffset>
          </wp:positionH>
          <wp:positionV relativeFrom="page">
            <wp:posOffset>10107295</wp:posOffset>
          </wp:positionV>
          <wp:extent cx="7557135" cy="581660"/>
          <wp:effectExtent l="0" t="0" r="0" b="0"/>
          <wp:wrapSquare wrapText="largest"/>
          <wp:docPr id="3"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pic:cNvPicPr>
                    <a:picLocks noChangeAspect="1" noChangeArrowheads="1"/>
                  </pic:cNvPicPr>
                </pic:nvPicPr>
                <pic:blipFill>
                  <a:blip r:embed="rId1"/>
                  <a:srcRect l="5371" t="-247" r="-18" b="-247"/>
                  <a:stretch>
                    <a:fillRect/>
                  </a:stretch>
                </pic:blipFill>
                <pic:spPr bwMode="auto">
                  <a:xfrm>
                    <a:off x="0" y="0"/>
                    <a:ext cx="7557135" cy="581660"/>
                  </a:xfrm>
                  <a:prstGeom prst="rect">
                    <a:avLst/>
                  </a:prstGeom>
                </pic:spPr>
              </pic:pic>
            </a:graphicData>
          </a:graphic>
        </wp:anchor>
      </w:drawing>
    </w:r>
    <w:r>
      <w:tab/>
    </w:r>
    <w:r>
      <w:tab/>
      <w:t xml:space="preserve">Seite </w:t>
    </w:r>
    <w:r>
      <w:fldChar w:fldCharType="begin"/>
    </w:r>
    <w:r>
      <w:instrText>PAGE</w:instrText>
    </w:r>
    <w:r>
      <w:fldChar w:fldCharType="separate"/>
    </w:r>
    <w:r>
      <w:t>1</w:t>
    </w:r>
    <w:r>
      <w:fldChar w:fldCharType="end"/>
    </w:r>
    <w:r>
      <w:t>/</w:t>
    </w:r>
    <w:r>
      <w:fldChar w:fldCharType="begin"/>
    </w:r>
    <w:r>
      <w:instrText>NUMPAGES</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A4E76" w14:textId="77777777" w:rsidR="00F73A1F" w:rsidRDefault="00F73A1F">
      <w:pPr>
        <w:spacing w:after="0" w:line="240" w:lineRule="auto"/>
      </w:pPr>
      <w:r>
        <w:separator/>
      </w:r>
    </w:p>
  </w:footnote>
  <w:footnote w:type="continuationSeparator" w:id="0">
    <w:p w14:paraId="5E5F3B3B" w14:textId="77777777" w:rsidR="00F73A1F" w:rsidRDefault="00F73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654B" w14:textId="77777777" w:rsidR="009E4B17" w:rsidRDefault="009E4B17">
    <w:pPr>
      <w:pStyle w:val="Kopfzeile"/>
      <w:pBdr>
        <w:bottom w:val="nil"/>
      </w:pBdr>
      <w:rPr>
        <w:rFonts w:eastAsia="All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CE3C" w14:textId="77777777" w:rsidR="009E4B17" w:rsidRDefault="00516901">
    <w:pPr>
      <w:pStyle w:val="Kopfzeile"/>
      <w:pBdr>
        <w:bottom w:val="nil"/>
      </w:pBdr>
      <w:rPr>
        <w:sz w:val="22"/>
        <w:szCs w:val="22"/>
      </w:rPr>
    </w:pPr>
    <w:r>
      <w:rPr>
        <w:noProof/>
      </w:rPr>
      <w:drawing>
        <wp:anchor distT="0" distB="0" distL="720090" distR="720090" simplePos="0" relativeHeight="2" behindDoc="1" locked="0" layoutInCell="0" allowOverlap="1" wp14:anchorId="08134941" wp14:editId="66EE01DA">
          <wp:simplePos x="0" y="0"/>
          <wp:positionH relativeFrom="column">
            <wp:posOffset>0</wp:posOffset>
          </wp:positionH>
          <wp:positionV relativeFrom="paragraph">
            <wp:posOffset>-540385</wp:posOffset>
          </wp:positionV>
          <wp:extent cx="2092325" cy="453390"/>
          <wp:effectExtent l="0" t="0" r="0" b="0"/>
          <wp:wrapSquare wrapText="largest"/>
          <wp:docPr id="1"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pic:cNvPicPr>
                    <a:picLocks noChangeAspect="1" noChangeArrowheads="1"/>
                  </pic:cNvPicPr>
                </pic:nvPicPr>
                <pic:blipFill>
                  <a:blip r:embed="rId1"/>
                  <a:srcRect l="-89" t="-308" r="-89" b="-308"/>
                  <a:stretch>
                    <a:fillRect/>
                  </a:stretch>
                </pic:blipFill>
                <pic:spPr bwMode="auto">
                  <a:xfrm>
                    <a:off x="0" y="0"/>
                    <a:ext cx="2092325" cy="453390"/>
                  </a:xfrm>
                  <a:prstGeom prst="rect">
                    <a:avLst/>
                  </a:prstGeom>
                </pic:spPr>
              </pic:pic>
            </a:graphicData>
          </a:graphic>
        </wp:anchor>
      </w:drawing>
    </w:r>
    <w:r>
      <w:rPr>
        <w:sz w:val="22"/>
        <w:szCs w:val="22"/>
      </w:rPr>
      <w:t>Piratenpartei Schweiz, 3000 Bern</w:t>
    </w:r>
  </w:p>
  <w:p w14:paraId="618F9C1A" w14:textId="77777777" w:rsidR="009E4B17" w:rsidRDefault="00516901">
    <w:pPr>
      <w:pStyle w:val="Kopfzeile"/>
      <w:pBdr>
        <w:bottom w:val="nil"/>
      </w:pBdr>
      <w:rPr>
        <w:rFonts w:eastAsia="Aller"/>
      </w:rPr>
    </w:pPr>
    <w:r>
      <w:rPr>
        <w:rFonts w:eastAsia="All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83064"/>
    <w:multiLevelType w:val="multilevel"/>
    <w:tmpl w:val="34CA816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37C2D5F"/>
    <w:multiLevelType w:val="multilevel"/>
    <w:tmpl w:val="B4662B12"/>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00D0CAF"/>
    <w:multiLevelType w:val="multilevel"/>
    <w:tmpl w:val="7A7C7C98"/>
    <w:lvl w:ilvl="0">
      <w:start w:val="1"/>
      <w:numFmt w:val="none"/>
      <w:pStyle w:val="berschrift1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17"/>
    <w:rsid w:val="00007FDD"/>
    <w:rsid w:val="0008617C"/>
    <w:rsid w:val="0008672F"/>
    <w:rsid w:val="001E41DE"/>
    <w:rsid w:val="00320E24"/>
    <w:rsid w:val="00390E0D"/>
    <w:rsid w:val="003F0261"/>
    <w:rsid w:val="00516901"/>
    <w:rsid w:val="00777DF4"/>
    <w:rsid w:val="007B1A72"/>
    <w:rsid w:val="007C119E"/>
    <w:rsid w:val="0087310A"/>
    <w:rsid w:val="008D3DE9"/>
    <w:rsid w:val="00981ADB"/>
    <w:rsid w:val="009C20FF"/>
    <w:rsid w:val="009E4B17"/>
    <w:rsid w:val="00A24368"/>
    <w:rsid w:val="00A42C8A"/>
    <w:rsid w:val="00A75912"/>
    <w:rsid w:val="00BF690B"/>
    <w:rsid w:val="00DA76DC"/>
    <w:rsid w:val="00E329AB"/>
    <w:rsid w:val="00E902C8"/>
    <w:rsid w:val="00EB58A4"/>
    <w:rsid w:val="00ED1286"/>
    <w:rsid w:val="00F73A1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8D68"/>
  <w15:docId w15:val="{9225FE9F-4C44-4149-92E6-51E27BA5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NSimSun" w:hAnsi="Arial" w:cs="Arial"/>
        <w:sz w:val="22"/>
        <w:szCs w:val="24"/>
        <w:lang w:val="de-CH"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val="0"/>
      <w:spacing w:after="119" w:line="317" w:lineRule="atLeast"/>
      <w:jc w:val="both"/>
    </w:pPr>
    <w:rPr>
      <w:rFonts w:ascii="Aller Light" w:eastAsia="DejaVu Sans" w:hAnsi="Aller Light" w:cs="DejaVu Sans"/>
      <w:kern w:val="2"/>
      <w:sz w:val="20"/>
    </w:rPr>
  </w:style>
  <w:style w:type="paragraph" w:styleId="berschrift1">
    <w:name w:val="heading 1"/>
    <w:basedOn w:val="berschrift"/>
    <w:next w:val="Textkrper"/>
    <w:uiPriority w:val="9"/>
    <w:qFormat/>
    <w:pPr>
      <w:numPr>
        <w:numId w:val="1"/>
      </w:numPr>
      <w:spacing w:after="85"/>
      <w:outlineLvl w:val="0"/>
    </w:pPr>
    <w:rPr>
      <w:b/>
      <w:bCs/>
      <w:sz w:val="36"/>
      <w:szCs w:val="32"/>
    </w:rPr>
  </w:style>
  <w:style w:type="paragraph" w:styleId="berschrift2">
    <w:name w:val="heading 2"/>
    <w:basedOn w:val="berschrift"/>
    <w:next w:val="Textkrper"/>
    <w:uiPriority w:val="9"/>
    <w:unhideWhenUsed/>
    <w:qFormat/>
    <w:pPr>
      <w:numPr>
        <w:ilvl w:val="1"/>
        <w:numId w:val="1"/>
      </w:numPr>
      <w:outlineLvl w:val="1"/>
    </w:pPr>
    <w:rPr>
      <w:b/>
      <w:iCs/>
      <w:sz w:val="32"/>
    </w:rPr>
  </w:style>
  <w:style w:type="paragraph" w:styleId="berschrift3">
    <w:name w:val="heading 3"/>
    <w:basedOn w:val="berschrift"/>
    <w:next w:val="Textkrper"/>
    <w:uiPriority w:val="9"/>
    <w:semiHidden/>
    <w:unhideWhenUsed/>
    <w:qFormat/>
    <w:pPr>
      <w:numPr>
        <w:ilvl w:val="2"/>
        <w:numId w:val="1"/>
      </w:numPr>
      <w:outlineLvl w:val="2"/>
    </w:pPr>
    <w:rPr>
      <w:b/>
      <w:bCs/>
      <w:sz w:val="26"/>
    </w:rPr>
  </w:style>
  <w:style w:type="paragraph" w:styleId="berschrift4">
    <w:name w:val="heading 4"/>
    <w:basedOn w:val="berschrift"/>
    <w:next w:val="Textkrper"/>
    <w:uiPriority w:val="9"/>
    <w:semiHidden/>
    <w:unhideWhenUsed/>
    <w:qFormat/>
    <w:pPr>
      <w:numPr>
        <w:ilvl w:val="3"/>
        <w:numId w:val="1"/>
      </w:numPr>
      <w:outlineLvl w:val="3"/>
    </w:pPr>
    <w:rPr>
      <w:b/>
      <w:bCs/>
      <w:iCs/>
      <w:sz w:val="21"/>
      <w:szCs w:val="24"/>
    </w:rPr>
  </w:style>
  <w:style w:type="paragraph" w:styleId="berschrift5">
    <w:name w:val="heading 5"/>
    <w:basedOn w:val="berschrift"/>
    <w:next w:val="Textkrper"/>
    <w:uiPriority w:val="9"/>
    <w:semiHidden/>
    <w:unhideWhenUsed/>
    <w:qFormat/>
    <w:pPr>
      <w:outlineLvl w:val="4"/>
    </w:pPr>
    <w:rPr>
      <w:rFonts w:ascii="Aller Light" w:hAnsi="Aller Light"/>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Arial Unicode MS"/>
    </w:rPr>
  </w:style>
  <w:style w:type="character" w:customStyle="1" w:styleId="WW8Num3z1">
    <w:name w:val="WW8Num3z1"/>
    <w:qFormat/>
    <w:rPr>
      <w:rFonts w:ascii="OpenSymbol;Arial Unicode MS" w:hAnsi="OpenSymbol;Arial Unicode MS" w:cs="OpenSymbol;Arial Unicode MS"/>
    </w:rPr>
  </w:style>
  <w:style w:type="character" w:customStyle="1" w:styleId="WW8Num4z0">
    <w:name w:val="WW8Num4z0"/>
    <w:qFormat/>
    <w:rPr>
      <w:rFonts w:ascii="Symbol" w:hAnsi="Symbol" w:cs="OpenSymbol;Arial Unicode MS"/>
    </w:rPr>
  </w:style>
  <w:style w:type="character" w:customStyle="1" w:styleId="WW8Num4z1">
    <w:name w:val="WW8Num4z1"/>
    <w:qFormat/>
    <w:rPr>
      <w:rFonts w:ascii="OpenSymbol;Arial Unicode MS" w:hAnsi="OpenSymbol;Arial Unicode MS" w:cs="OpenSymbol;Arial Unicode MS"/>
    </w:rPr>
  </w:style>
  <w:style w:type="character" w:customStyle="1" w:styleId="WW8Num5z0">
    <w:name w:val="WW8Num5z0"/>
    <w:qFormat/>
    <w:rPr>
      <w:rFonts w:ascii="Symbol" w:hAnsi="Symbol" w:cs="OpenSymbol;Arial Unicode MS"/>
    </w:rPr>
  </w:style>
  <w:style w:type="character" w:customStyle="1" w:styleId="WW8Num5z1">
    <w:name w:val="WW8Num5z1"/>
    <w:qFormat/>
    <w:rPr>
      <w:rFonts w:ascii="OpenSymbol;Arial Unicode MS" w:hAnsi="OpenSymbol;Arial Unicode MS" w:cs="OpenSymbol;Arial Unicode MS"/>
    </w:rPr>
  </w:style>
  <w:style w:type="character" w:customStyle="1" w:styleId="WW8Num6z0">
    <w:name w:val="WW8Num6z0"/>
    <w:qFormat/>
    <w:rPr>
      <w:rFonts w:ascii="Symbol" w:hAnsi="Symbol" w:cs="OpenSymbol;Arial Unicode MS"/>
    </w:rPr>
  </w:style>
  <w:style w:type="character" w:customStyle="1" w:styleId="WW8Num6z1">
    <w:name w:val="WW8Num6z1"/>
    <w:qFormat/>
    <w:rPr>
      <w:rFonts w:ascii="OpenSymbol;Arial Unicode MS" w:hAnsi="OpenSymbol;Arial Unicode MS" w:cs="OpenSymbol;Arial Unicode MS"/>
    </w:rPr>
  </w:style>
  <w:style w:type="character" w:customStyle="1" w:styleId="WW8Num7z0">
    <w:name w:val="WW8Num7z0"/>
    <w:qFormat/>
    <w:rPr>
      <w:rFonts w:ascii="Symbol" w:hAnsi="Symbol" w:cs="OpenSymbol;Arial Unicode MS"/>
    </w:rPr>
  </w:style>
  <w:style w:type="character" w:customStyle="1" w:styleId="WW8Num7z1">
    <w:name w:val="WW8Num7z1"/>
    <w:qFormat/>
    <w:rPr>
      <w:rFonts w:ascii="OpenSymbol;Arial Unicode MS" w:hAnsi="OpenSymbol;Arial Unicode MS" w:cs="OpenSymbol;Arial Unicode M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2">
    <w:name w:val="WW8Num4z2"/>
    <w:qFormat/>
    <w:rPr>
      <w:rFonts w:ascii="Wingdings" w:hAnsi="Wingdings" w:cs="Wingdings"/>
    </w:rPr>
  </w:style>
  <w:style w:type="character" w:customStyle="1" w:styleId="Absatz-Standardschriftart1">
    <w:name w:val="Absatz-Standardschriftart1"/>
    <w:qFormat/>
  </w:style>
  <w:style w:type="character" w:customStyle="1" w:styleId="Aufzhlungszeichen1">
    <w:name w:val="Aufzählungszeichen1"/>
    <w:qFormat/>
    <w:rPr>
      <w:rFonts w:ascii="StarSymbol;Arial Unicode MS" w:eastAsia="StarSymbol;Arial Unicode MS" w:hAnsi="StarSymbol;Arial Unicode MS" w:cs="StarSymbol;Arial Unicode MS"/>
      <w:sz w:val="18"/>
      <w:szCs w:val="18"/>
    </w:rPr>
  </w:style>
  <w:style w:type="character" w:customStyle="1" w:styleId="Internetverknpfung">
    <w:name w:val="Internetverknüpfung"/>
    <w:rPr>
      <w:color w:val="000080"/>
      <w:u w:val="single"/>
    </w:rPr>
  </w:style>
  <w:style w:type="character" w:customStyle="1" w:styleId="BesuchteInternetverknpfung">
    <w:name w:val="Besuchte Internetverknüpfung"/>
    <w:rPr>
      <w:color w:val="800000"/>
      <w:u w:val="single"/>
    </w:rPr>
  </w:style>
  <w:style w:type="character" w:customStyle="1" w:styleId="Nummerierungszeichen">
    <w:name w:val="Nummerierungszeichen"/>
    <w:qFormat/>
  </w:style>
  <w:style w:type="character" w:customStyle="1" w:styleId="Funotenzeichen1">
    <w:name w:val="Fußnotenzeichen1"/>
    <w:qFormat/>
  </w:style>
  <w:style w:type="character" w:customStyle="1" w:styleId="Funotenzeichen2">
    <w:name w:val="Fußnotenzeichen2"/>
    <w:qFormat/>
    <w:rPr>
      <w:vertAlign w:val="superscript"/>
    </w:rPr>
  </w:style>
  <w:style w:type="character" w:customStyle="1" w:styleId="Betont">
    <w:name w:val="Betont"/>
    <w:qFormat/>
    <w:rPr>
      <w:i/>
      <w:iCs/>
    </w:rPr>
  </w:style>
  <w:style w:type="character" w:customStyle="1" w:styleId="Starkbetont">
    <w:name w:val="Stark betont"/>
    <w:qFormat/>
    <w:rPr>
      <w:b/>
      <w:bCs/>
    </w:rPr>
  </w:style>
  <w:style w:type="character" w:customStyle="1" w:styleId="Endnotenzeichen1">
    <w:name w:val="Endnotenzeichen1"/>
    <w:qFormat/>
  </w:style>
  <w:style w:type="character" w:customStyle="1" w:styleId="Endnotenzeichen2">
    <w:name w:val="Endnotenzeichen2"/>
    <w:qFormat/>
    <w:rPr>
      <w:vertAlign w:val="superscript"/>
    </w:rPr>
  </w:style>
  <w:style w:type="character" w:customStyle="1" w:styleId="author-p-81492">
    <w:name w:val="author-p-81492"/>
    <w:qFormat/>
    <w:rPr>
      <w:rFonts w:cs="Times New Roman"/>
    </w:rPr>
  </w:style>
  <w:style w:type="character" w:customStyle="1" w:styleId="Aufzhlungszeichen2">
    <w:name w:val="Aufzählungszeichen2"/>
    <w:qFormat/>
    <w:rPr>
      <w:rFonts w:ascii="OpenSymbol;Arial Unicode MS" w:eastAsia="OpenSymbol;Arial Unicode MS" w:hAnsi="OpenSymbol;Arial Unicode MS" w:cs="OpenSymbol;Arial Unicode MS"/>
    </w:rPr>
  </w:style>
  <w:style w:type="paragraph" w:customStyle="1" w:styleId="berschrift">
    <w:name w:val="Überschrift"/>
    <w:basedOn w:val="Standard"/>
    <w:next w:val="Textkrper"/>
    <w:qFormat/>
    <w:pPr>
      <w:keepNext/>
      <w:spacing w:before="142" w:after="283"/>
    </w:pPr>
    <w:rPr>
      <w:rFonts w:ascii="Aller" w:hAnsi="Aller"/>
      <w:sz w:val="28"/>
      <w:szCs w:val="28"/>
    </w:rPr>
  </w:style>
  <w:style w:type="paragraph" w:styleId="Textkrper">
    <w:name w:val="Body Text"/>
    <w:basedOn w:val="Standard"/>
    <w:pPr>
      <w:suppressAutoHyphens/>
      <w:spacing w:after="120"/>
      <w:jc w:val="left"/>
    </w:pPr>
    <w:rPr>
      <w:sz w:val="22"/>
    </w:rPr>
  </w:style>
  <w:style w:type="paragraph" w:styleId="Liste">
    <w:name w:val="List"/>
    <w:basedOn w:val="Textkrper"/>
    <w:rPr>
      <w:rFonts w:ascii="Verdana" w:hAnsi="Verdana" w:cs="Verdana"/>
    </w:rPr>
  </w:style>
  <w:style w:type="paragraph" w:styleId="Beschriftung">
    <w:name w:val="caption"/>
    <w:basedOn w:val="Standard"/>
    <w:qFormat/>
    <w:pPr>
      <w:suppressLineNumbers/>
      <w:spacing w:before="120" w:after="120"/>
    </w:pPr>
    <w:rPr>
      <w:rFonts w:ascii="Verdana" w:hAnsi="Verdana" w:cs="Verdana"/>
      <w:i/>
      <w:iCs/>
      <w:sz w:val="24"/>
    </w:rPr>
  </w:style>
  <w:style w:type="paragraph" w:customStyle="1" w:styleId="Verzeichnis">
    <w:name w:val="Verzeichnis"/>
    <w:basedOn w:val="Standard"/>
    <w:qFormat/>
    <w:pPr>
      <w:suppressLineNumbers/>
      <w:tabs>
        <w:tab w:val="right" w:leader="dot" w:pos="9639"/>
      </w:tabs>
      <w:spacing w:after="80" w:line="240" w:lineRule="atLeast"/>
    </w:pPr>
    <w:rPr>
      <w:rFonts w:ascii="Aller" w:hAnsi="Aller" w:cs="Aller"/>
    </w:rPr>
  </w:style>
  <w:style w:type="paragraph" w:styleId="Titel">
    <w:name w:val="Title"/>
    <w:basedOn w:val="berschrift"/>
    <w:next w:val="Untertitel"/>
    <w:uiPriority w:val="10"/>
    <w:qFormat/>
    <w:pPr>
      <w:spacing w:before="0" w:after="0"/>
      <w:jc w:val="left"/>
    </w:pPr>
    <w:rPr>
      <w:rFonts w:ascii="Aller Light" w:hAnsi="Aller Light" w:cs="Aller Light"/>
      <w:bCs/>
      <w:szCs w:val="36"/>
    </w:rPr>
  </w:style>
  <w:style w:type="paragraph" w:styleId="Untertitel">
    <w:name w:val="Subtitle"/>
    <w:basedOn w:val="berschrift"/>
    <w:next w:val="Textkrper"/>
    <w:uiPriority w:val="11"/>
    <w:qFormat/>
    <w:pPr>
      <w:jc w:val="center"/>
    </w:pPr>
    <w:rPr>
      <w:i/>
      <w:iCs/>
    </w:rPr>
  </w:style>
  <w:style w:type="paragraph" w:customStyle="1" w:styleId="Lead">
    <w:name w:val="Lead"/>
    <w:basedOn w:val="Standard"/>
    <w:next w:val="Standard"/>
    <w:qFormat/>
    <w:pPr>
      <w:tabs>
        <w:tab w:val="left" w:pos="2268"/>
        <w:tab w:val="left" w:pos="4139"/>
      </w:tabs>
    </w:pPr>
    <w:rPr>
      <w:i/>
    </w:rPr>
  </w:style>
  <w:style w:type="paragraph" w:customStyle="1" w:styleId="Kopf-undFuzeile">
    <w:name w:val="Kopf- und Fußzeile"/>
    <w:basedOn w:val="Standard"/>
    <w:qFormat/>
    <w:pPr>
      <w:suppressLineNumbers/>
      <w:tabs>
        <w:tab w:val="center" w:pos="4819"/>
        <w:tab w:val="right" w:pos="9638"/>
      </w:tabs>
    </w:pPr>
  </w:style>
  <w:style w:type="paragraph" w:styleId="Fuzeile">
    <w:name w:val="footer"/>
    <w:basedOn w:val="Standard"/>
    <w:pPr>
      <w:suppressLineNumbers/>
      <w:pBdr>
        <w:top w:val="single" w:sz="8" w:space="0" w:color="000000"/>
      </w:pBdr>
      <w:tabs>
        <w:tab w:val="center" w:pos="4818"/>
        <w:tab w:val="right" w:pos="9637"/>
      </w:tabs>
    </w:pPr>
    <w:rPr>
      <w:rFonts w:cs="Aller Light"/>
    </w:rPr>
  </w:style>
  <w:style w:type="paragraph" w:styleId="Kopfzeile">
    <w:name w:val="header"/>
    <w:basedOn w:val="Standard"/>
    <w:pPr>
      <w:suppressLineNumbers/>
      <w:pBdr>
        <w:bottom w:val="single" w:sz="8" w:space="0" w:color="000000"/>
      </w:pBdr>
      <w:tabs>
        <w:tab w:val="right" w:pos="9637"/>
      </w:tabs>
    </w:pPr>
    <w:rPr>
      <w:rFonts w:ascii="Aller" w:hAnsi="Aller" w:cs="Aller"/>
    </w:rPr>
  </w:style>
  <w:style w:type="paragraph" w:customStyle="1" w:styleId="berschriftAbout">
    <w:name w:val="Überschrift About"/>
    <w:basedOn w:val="berschrift1"/>
    <w:next w:val="Standard"/>
    <w:qFormat/>
    <w:pPr>
      <w:numPr>
        <w:numId w:val="0"/>
      </w:numPr>
      <w:spacing w:before="567"/>
    </w:pPr>
  </w:style>
  <w:style w:type="paragraph" w:customStyle="1" w:styleId="berschriftKontakt">
    <w:name w:val="Überschrift Kontakt"/>
    <w:basedOn w:val="berschrift1"/>
    <w:next w:val="Standard"/>
    <w:qFormat/>
    <w:pPr>
      <w:numPr>
        <w:numId w:val="0"/>
      </w:numPr>
      <w:spacing w:before="567"/>
    </w:pPr>
  </w:style>
  <w:style w:type="paragraph" w:customStyle="1" w:styleId="Listennummer1">
    <w:name w:val="Listennummer1"/>
    <w:basedOn w:val="Liste"/>
    <w:qFormat/>
    <w:pPr>
      <w:ind w:left="360" w:hanging="360"/>
    </w:pPr>
  </w:style>
  <w:style w:type="paragraph" w:customStyle="1" w:styleId="WW-Aufzhlung">
    <w:name w:val="WW-Aufzählung"/>
    <w:basedOn w:val="Standard"/>
    <w:qFormat/>
  </w:style>
  <w:style w:type="paragraph" w:customStyle="1" w:styleId="Aufzhlungszeichen20">
    <w:name w:val="Aufzählungszeichen2"/>
    <w:basedOn w:val="Liste"/>
    <w:qFormat/>
    <w:pPr>
      <w:ind w:left="360" w:hanging="360"/>
    </w:pPr>
  </w:style>
  <w:style w:type="paragraph" w:customStyle="1" w:styleId="TabellenInhalt">
    <w:name w:val="Tabellen Inhalt"/>
    <w:basedOn w:val="Standard"/>
    <w:qFormat/>
    <w:pPr>
      <w:suppressLineNumbers/>
    </w:pPr>
  </w:style>
  <w:style w:type="paragraph" w:customStyle="1" w:styleId="Rahmeninhalt">
    <w:name w:val="Rahmeninhalt"/>
    <w:basedOn w:val="Textkrper"/>
    <w:qFormat/>
  </w:style>
  <w:style w:type="paragraph" w:customStyle="1" w:styleId="KeinAbsatzformat">
    <w:name w:val="[Kein Absatzformat]"/>
    <w:qFormat/>
    <w:pPr>
      <w:widowControl w:val="0"/>
      <w:spacing w:line="288" w:lineRule="auto"/>
      <w:textAlignment w:val="center"/>
    </w:pPr>
    <w:rPr>
      <w:rFonts w:ascii="Times-Roman;Times New Roman" w:eastAsia="Times-Roman;Times New Roman" w:hAnsi="Times-Roman;Times New Roman" w:cs="Times-Roman;Times New Roman"/>
      <w:color w:val="000000"/>
      <w:kern w:val="2"/>
      <w:sz w:val="24"/>
      <w:lang w:val="de-DE"/>
    </w:rPr>
  </w:style>
  <w:style w:type="paragraph" w:customStyle="1" w:styleId="Kontakt">
    <w:name w:val="Kontakt"/>
    <w:basedOn w:val="Standard"/>
    <w:qFormat/>
    <w:pPr>
      <w:spacing w:line="276" w:lineRule="auto"/>
      <w:jc w:val="left"/>
    </w:pPr>
    <w:rPr>
      <w:rFonts w:eastAsia="LinLibertineI;Times New Roman" w:cs="LinLibertineI;Times New Roman"/>
      <w:i/>
      <w:iCs/>
      <w:sz w:val="16"/>
      <w:szCs w:val="16"/>
    </w:rPr>
  </w:style>
  <w:style w:type="paragraph" w:customStyle="1" w:styleId="VorformatierterText">
    <w:name w:val="Vorformatierter Text"/>
    <w:basedOn w:val="Standard"/>
    <w:qFormat/>
    <w:pPr>
      <w:spacing w:after="0"/>
    </w:pPr>
    <w:rPr>
      <w:rFonts w:ascii="DejaVu Sans Mono" w:eastAsia="DejaVu Sans Mono" w:hAnsi="DejaVu Sans Mono" w:cs="DejaVu Sans Mono"/>
      <w:szCs w:val="20"/>
    </w:rPr>
  </w:style>
  <w:style w:type="paragraph" w:styleId="Funotentext">
    <w:name w:val="footnote text"/>
    <w:basedOn w:val="Standard"/>
    <w:pPr>
      <w:suppressLineNumbers/>
      <w:spacing w:line="100" w:lineRule="atLeast"/>
      <w:ind w:left="283" w:hanging="283"/>
    </w:pPr>
    <w:rPr>
      <w:sz w:val="16"/>
      <w:szCs w:val="20"/>
    </w:rPr>
  </w:style>
  <w:style w:type="paragraph" w:customStyle="1" w:styleId="RGV-berschrift1">
    <w:name w:val="RGV-Überschrift1"/>
    <w:basedOn w:val="berschrift"/>
    <w:qFormat/>
    <w:pPr>
      <w:suppressLineNumbers/>
    </w:pPr>
    <w:rPr>
      <w:b/>
      <w:bCs/>
      <w:sz w:val="32"/>
      <w:szCs w:val="32"/>
    </w:rPr>
  </w:style>
  <w:style w:type="paragraph" w:styleId="Verzeichnis1">
    <w:name w:val="toc 1"/>
    <w:basedOn w:val="Verzeichnis"/>
    <w:pPr>
      <w:spacing w:after="120" w:line="260" w:lineRule="atLeast"/>
    </w:pPr>
  </w:style>
  <w:style w:type="paragraph" w:styleId="Verzeichnis2">
    <w:name w:val="toc 2"/>
    <w:basedOn w:val="Verzeichnis"/>
    <w:pPr>
      <w:ind w:left="283"/>
    </w:pPr>
  </w:style>
  <w:style w:type="paragraph" w:styleId="Verzeichnis3">
    <w:name w:val="toc 3"/>
    <w:basedOn w:val="Verzeichnis"/>
    <w:pPr>
      <w:ind w:left="566"/>
    </w:pPr>
  </w:style>
  <w:style w:type="paragraph" w:styleId="Verzeichnis4">
    <w:name w:val="toc 4"/>
    <w:basedOn w:val="Verzeichnis"/>
    <w:pPr>
      <w:tabs>
        <w:tab w:val="right" w:leader="dot" w:pos="8789"/>
      </w:tabs>
      <w:ind w:left="849"/>
    </w:p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 w:type="paragraph" w:styleId="Zitat">
    <w:name w:val="Quote"/>
    <w:basedOn w:val="Standard"/>
    <w:qFormat/>
    <w:pPr>
      <w:spacing w:after="283"/>
      <w:ind w:left="567" w:right="567"/>
    </w:pPr>
  </w:style>
  <w:style w:type="paragraph" w:customStyle="1" w:styleId="berschrift10">
    <w:name w:val="Überschrift 10"/>
    <w:basedOn w:val="berschrift"/>
    <w:next w:val="Textkrper"/>
    <w:qFormat/>
    <w:pPr>
      <w:numPr>
        <w:numId w:val="2"/>
      </w:numPr>
    </w:pPr>
    <w:rPr>
      <w:b/>
      <w:bCs/>
      <w:sz w:val="21"/>
      <w:szCs w:val="21"/>
    </w:rPr>
  </w:style>
  <w:style w:type="paragraph" w:styleId="Endnotentext">
    <w:name w:val="endnote text"/>
    <w:basedOn w:val="Standard"/>
    <w:pPr>
      <w:suppressLineNumbers/>
      <w:ind w:left="283" w:hanging="283"/>
    </w:pPr>
    <w:rPr>
      <w:szCs w:val="20"/>
    </w:rPr>
  </w:style>
  <w:style w:type="paragraph" w:customStyle="1" w:styleId="Dokumentstruktur1">
    <w:name w:val="Dokumentstruktur1"/>
    <w:basedOn w:val="Standard"/>
    <w:qFormat/>
    <w:pPr>
      <w:shd w:val="clear" w:color="auto" w:fill="000080"/>
    </w:pPr>
    <w:rPr>
      <w:rFonts w:ascii="Tahoma" w:hAnsi="Tahoma" w:cs="Tahoma"/>
      <w:szCs w:val="20"/>
    </w:rPr>
  </w:style>
  <w:style w:type="paragraph" w:customStyle="1" w:styleId="Tabelleninhalt0">
    <w:name w:val="Tabelleninhalt"/>
    <w:basedOn w:val="Standard"/>
    <w:qFormat/>
    <w:pPr>
      <w:suppressLineNumbers/>
    </w:pPr>
  </w:style>
  <w:style w:type="paragraph" w:customStyle="1" w:styleId="Tabellenberschrift">
    <w:name w:val="Tabellenüberschrift"/>
    <w:basedOn w:val="Tabelleninhalt0"/>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character" w:styleId="Funotenzeichen">
    <w:name w:val="footnote reference"/>
    <w:basedOn w:val="Absatz-Standardschriftart"/>
    <w:uiPriority w:val="99"/>
    <w:semiHidden/>
    <w:unhideWhenUsed/>
    <w:rsid w:val="001E41DE"/>
    <w:rPr>
      <w:vertAlign w:val="superscript"/>
    </w:rPr>
  </w:style>
  <w:style w:type="character" w:styleId="Hyperlink">
    <w:name w:val="Hyperlink"/>
    <w:basedOn w:val="Absatz-Standardschriftart"/>
    <w:uiPriority w:val="99"/>
    <w:unhideWhenUsed/>
    <w:rsid w:val="001E41DE"/>
    <w:rPr>
      <w:color w:val="0563C1" w:themeColor="hyperlink"/>
      <w:u w:val="single"/>
    </w:rPr>
  </w:style>
  <w:style w:type="character" w:styleId="NichtaufgelsteErwhnung">
    <w:name w:val="Unresolved Mention"/>
    <w:basedOn w:val="Absatz-Standardschriftart"/>
    <w:uiPriority w:val="99"/>
    <w:semiHidden/>
    <w:unhideWhenUsed/>
    <w:rsid w:val="001E4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93403">
      <w:bodyDiv w:val="1"/>
      <w:marLeft w:val="0"/>
      <w:marRight w:val="0"/>
      <w:marTop w:val="0"/>
      <w:marBottom w:val="0"/>
      <w:divBdr>
        <w:top w:val="none" w:sz="0" w:space="0" w:color="auto"/>
        <w:left w:val="none" w:sz="0" w:space="0" w:color="auto"/>
        <w:bottom w:val="none" w:sz="0" w:space="0" w:color="auto"/>
        <w:right w:val="none" w:sz="0" w:space="0" w:color="auto"/>
      </w:divBdr>
    </w:div>
    <w:div w:id="204828918">
      <w:bodyDiv w:val="1"/>
      <w:marLeft w:val="0"/>
      <w:marRight w:val="0"/>
      <w:marTop w:val="0"/>
      <w:marBottom w:val="0"/>
      <w:divBdr>
        <w:top w:val="none" w:sz="0" w:space="0" w:color="auto"/>
        <w:left w:val="none" w:sz="0" w:space="0" w:color="auto"/>
        <w:bottom w:val="none" w:sz="0" w:space="0" w:color="auto"/>
        <w:right w:val="none" w:sz="0" w:space="0" w:color="auto"/>
      </w:divBdr>
    </w:div>
    <w:div w:id="1135681283">
      <w:bodyDiv w:val="1"/>
      <w:marLeft w:val="0"/>
      <w:marRight w:val="0"/>
      <w:marTop w:val="0"/>
      <w:marBottom w:val="0"/>
      <w:divBdr>
        <w:top w:val="none" w:sz="0" w:space="0" w:color="auto"/>
        <w:left w:val="none" w:sz="0" w:space="0" w:color="auto"/>
        <w:bottom w:val="none" w:sz="0" w:space="0" w:color="auto"/>
        <w:right w:val="none" w:sz="0" w:space="0" w:color="auto"/>
      </w:divBdr>
    </w:div>
    <w:div w:id="1307977813">
      <w:bodyDiv w:val="1"/>
      <w:marLeft w:val="0"/>
      <w:marRight w:val="0"/>
      <w:marTop w:val="0"/>
      <w:marBottom w:val="0"/>
      <w:divBdr>
        <w:top w:val="none" w:sz="0" w:space="0" w:color="auto"/>
        <w:left w:val="none" w:sz="0" w:space="0" w:color="auto"/>
        <w:bottom w:val="none" w:sz="0" w:space="0" w:color="auto"/>
        <w:right w:val="none" w:sz="0" w:space="0" w:color="auto"/>
      </w:divBdr>
    </w:div>
    <w:div w:id="1381441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9F0B9-2434-43BA-82C9-65D1190D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1825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cp:lastPrinted>2022-02-03T22:52:00Z</cp:lastPrinted>
  <dcterms:created xsi:type="dcterms:W3CDTF">2022-02-03T22:50:00Z</dcterms:created>
  <dcterms:modified xsi:type="dcterms:W3CDTF">2022-02-04T02:55:00Z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2016-12-19T09:53:00Z</dcterms:created>
  <dc:creator>Piratenpartei Kanton Bern</dc:creator>
  <dc:description/>
  <dc:language>de-CH</dc:language>
  <cp:lastModifiedBy/>
  <cp:lastPrinted>2018-06-14T11:26:00Z</cp:lastPrinted>
  <dcterms:modified xsi:type="dcterms:W3CDTF">2021-08-18T22:49:57Z</dcterms:modified>
  <cp:revision>38</cp:revision>
  <dc:subject/>
  <dc:title/>
</cp:coreProperties>
</file>