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4A64" w:rsidRDefault="009D4A64" w:rsidP="009D4A64">
      <w:pPr>
        <w:pStyle w:val="Kontakt"/>
        <w:framePr w:w="3177" w:h="859" w:hRule="exact" w:hSpace="180" w:wrap="around" w:vAnchor="text" w:hAnchor="page" w:x="5152" w:y="-1697"/>
        <w:shd w:val="solid" w:color="FFFFFF" w:fill="FFFFFF"/>
      </w:pPr>
      <w:r>
        <w:t>Piratenpartei St.</w:t>
      </w:r>
      <w:r w:rsidR="000A41A1">
        <w:t xml:space="preserve"> </w:t>
      </w:r>
      <w:r>
        <w:t>Gallen und beide Appenzell</w:t>
      </w:r>
    </w:p>
    <w:p w:rsidR="009D4A64" w:rsidRDefault="009D4A64" w:rsidP="009D4A64">
      <w:pPr>
        <w:pStyle w:val="Kontakt"/>
        <w:framePr w:w="3177" w:h="859" w:hRule="exact" w:hSpace="180" w:wrap="around" w:vAnchor="text" w:hAnchor="page" w:x="5152" w:y="-1697"/>
        <w:shd w:val="solid" w:color="FFFFFF" w:fill="FFFFFF"/>
      </w:pPr>
      <w:r>
        <w:t>sg.piratenpartei.ch</w:t>
      </w:r>
    </w:p>
    <w:p w:rsidR="00DB588F" w:rsidRDefault="00B46E0E" w:rsidP="0094013A">
      <w:pPr>
        <w:pStyle w:val="Titel"/>
      </w:pPr>
      <w:r>
        <w:rPr>
          <w:noProof/>
        </w:rPr>
        <w:drawing>
          <wp:anchor distT="0" distB="0" distL="0" distR="0" simplePos="0" relativeHeight="251658752" behindDoc="0" locked="0" layoutInCell="1" allowOverlap="1">
            <wp:simplePos x="0" y="0"/>
            <wp:positionH relativeFrom="column">
              <wp:posOffset>0</wp:posOffset>
            </wp:positionH>
            <wp:positionV relativeFrom="paragraph">
              <wp:posOffset>-1080135</wp:posOffset>
            </wp:positionV>
            <wp:extent cx="2349500" cy="545465"/>
            <wp:effectExtent l="19050" t="0" r="0" b="0"/>
            <wp:wrapSquare wrapText="larges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49500" cy="545465"/>
                    </a:xfrm>
                    <a:prstGeom prst="rect">
                      <a:avLst/>
                    </a:prstGeom>
                    <a:solidFill>
                      <a:srgbClr val="FFFFFF"/>
                    </a:solidFill>
                    <a:ln w="9525">
                      <a:noFill/>
                      <a:miter lim="800000"/>
                      <a:headEnd/>
                      <a:tailEnd/>
                    </a:ln>
                  </pic:spPr>
                </pic:pic>
              </a:graphicData>
            </a:graphic>
          </wp:anchor>
        </w:drawing>
      </w:r>
      <w:r w:rsidR="000A41A1">
        <w:rPr>
          <w:noProof/>
        </w:rPr>
        <mc:AlternateContent>
          <mc:Choice Requires="wps">
            <w:drawing>
              <wp:anchor distT="0" distB="0" distL="0" distR="0" simplePos="0" relativeHeight="251657728" behindDoc="0" locked="0" layoutInCell="1" allowOverlap="1">
                <wp:simplePos x="0" y="0"/>
                <wp:positionH relativeFrom="page">
                  <wp:posOffset>5426075</wp:posOffset>
                </wp:positionH>
                <wp:positionV relativeFrom="page">
                  <wp:posOffset>720090</wp:posOffset>
                </wp:positionV>
                <wp:extent cx="6120130" cy="100711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88F" w:rsidRPr="0094013A" w:rsidRDefault="0052632D" w:rsidP="0094013A">
                            <w:pPr>
                              <w:pStyle w:val="Kontakt"/>
                            </w:pPr>
                            <w:r w:rsidRPr="0094013A">
                              <w:t xml:space="preserve">Alex Arnold, Präsident        </w:t>
                            </w:r>
                            <w:r w:rsidRPr="0094013A">
                              <w:br/>
                            </w:r>
                            <w:hyperlink r:id="rId9" w:history="1">
                              <w:r w:rsidRPr="0094013A">
                                <w:rPr>
                                  <w:rStyle w:val="Hyperlink"/>
                                  <w:color w:val="auto"/>
                                  <w:u w:val="none"/>
                                </w:rPr>
                                <w:t>alex.arnold@piratenpartei.ch</w:t>
                              </w:r>
                            </w:hyperlink>
                            <w:r w:rsidRPr="0094013A">
                              <w:br/>
                              <w:t>079 379 89 31</w:t>
                            </w:r>
                          </w:p>
                          <w:p w:rsidR="00DB588F" w:rsidRPr="0094013A" w:rsidRDefault="000A41A1" w:rsidP="0094013A">
                            <w:pPr>
                              <w:pStyle w:val="Kontakt"/>
                            </w:pPr>
                            <w:r>
                              <w:t>Dominik Schildknecht</w:t>
                            </w:r>
                            <w:r w:rsidR="0052632D" w:rsidRPr="0094013A">
                              <w:t>, Vizepräsident</w:t>
                            </w:r>
                            <w:r w:rsidR="0052632D" w:rsidRPr="0094013A">
                              <w:br/>
                            </w:r>
                            <w:r w:rsidRPr="000A41A1">
                              <w:t>dominik.schildknecht@piratenpartei.ch</w:t>
                            </w:r>
                            <w:r w:rsidR="0052632D" w:rsidRPr="0094013A">
                              <w:br/>
                            </w:r>
                            <w:r>
                              <w:t>079 577 09 53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7.25pt;margin-top:56.7pt;width:481.9pt;height:79.3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" stroked="f">
                <v:textbox style="mso-fit-shape-to-text:t" inset="0,0,0,0">
                  <w:txbxContent>
                    <w:p w:rsidR="00DB588F" w:rsidRPr="0094013A" w:rsidRDefault="0052632D" w:rsidP="0094013A">
                      <w:pPr>
                        <w:pStyle w:val="Kontakt"/>
                      </w:pPr>
                      <w:r w:rsidRPr="0094013A">
                        <w:t xml:space="preserve">Alex Arnold, Präsident        </w:t>
                      </w:r>
                      <w:r w:rsidRPr="0094013A">
                        <w:br/>
                      </w:r>
                      <w:hyperlink r:id="rId10" w:history="1">
                        <w:r w:rsidRPr="0094013A">
                          <w:rPr>
                            <w:rStyle w:val="Hyperlink"/>
                            <w:color w:val="auto"/>
                            <w:u w:val="none"/>
                          </w:rPr>
                          <w:t>alex.arnold@piratenpartei.ch</w:t>
                        </w:r>
                      </w:hyperlink>
                      <w:r w:rsidRPr="0094013A">
                        <w:br/>
                        <w:t>079 379 89 31</w:t>
                      </w:r>
                    </w:p>
                    <w:p w:rsidR="00DB588F" w:rsidRPr="0094013A" w:rsidRDefault="000A41A1" w:rsidP="0094013A">
                      <w:pPr>
                        <w:pStyle w:val="Kontakt"/>
                      </w:pPr>
                      <w:r>
                        <w:t>Dominik Schildknecht</w:t>
                      </w:r>
                      <w:r w:rsidR="0052632D" w:rsidRPr="0094013A">
                        <w:t>, Vizepräsident</w:t>
                      </w:r>
                      <w:r w:rsidR="0052632D" w:rsidRPr="0094013A">
                        <w:br/>
                      </w:r>
                      <w:r w:rsidRPr="000A41A1">
                        <w:t>dominik.schildknecht@piratenpartei.ch</w:t>
                      </w:r>
                      <w:r w:rsidR="0052632D" w:rsidRPr="0094013A">
                        <w:br/>
                      </w:r>
                      <w:r>
                        <w:t>079 577 09 53</w:t>
                      </w:r>
                    </w:p>
                  </w:txbxContent>
                </v:textbox>
                <w10:wrap type="square" anchorx="page" anchory="page"/>
              </v:shape>
            </w:pict>
          </mc:Fallback>
        </mc:AlternateContent>
      </w:r>
      <w:fldSimple w:instr=" SUBJECT   \* MERGEFORMAT ">
        <w:r w:rsidR="0094013A">
          <w:t>Piratenpartei St.</w:t>
        </w:r>
        <w:r w:rsidR="000A41A1">
          <w:t xml:space="preserve"> </w:t>
        </w:r>
        <w:r w:rsidR="0094013A">
          <w:t>Gallen und beide Appenzell</w:t>
        </w:r>
      </w:fldSimple>
    </w:p>
    <w:p w:rsidR="00DB588F" w:rsidRDefault="00176EBD">
      <w:pPr>
        <w:pStyle w:val="Heading"/>
      </w:pPr>
      <w:r>
        <w:t>Piratenpartei begrüsst den Entscheid zur Veröffentlichung des Quellcodes des E-</w:t>
      </w:r>
      <w:proofErr w:type="spellStart"/>
      <w:r>
        <w:t>Voting</w:t>
      </w:r>
      <w:proofErr w:type="spellEnd"/>
      <w:r>
        <w:t xml:space="preserve">-Systems des </w:t>
      </w:r>
      <w:proofErr w:type="spellStart"/>
      <w:r>
        <w:t>Consortiums</w:t>
      </w:r>
      <w:proofErr w:type="spellEnd"/>
      <w:r>
        <w:t xml:space="preserve"> „</w:t>
      </w:r>
      <w:proofErr w:type="spellStart"/>
      <w:r>
        <w:t>Vote</w:t>
      </w:r>
      <w:proofErr w:type="spellEnd"/>
      <w:r>
        <w:t xml:space="preserve"> </w:t>
      </w:r>
      <w:proofErr w:type="spellStart"/>
      <w:r>
        <w:t>électronique</w:t>
      </w:r>
      <w:proofErr w:type="spellEnd"/>
      <w:r>
        <w:t>“</w:t>
      </w:r>
    </w:p>
    <w:p w:rsidR="00DB588F" w:rsidRDefault="000A41A1" w:rsidP="00176EBD">
      <w:pPr>
        <w:pStyle w:val="Lead"/>
        <w:ind w:left="2836"/>
      </w:pPr>
      <w:r>
        <w:rPr>
          <w:noProof/>
        </w:rPr>
        <mc:AlternateContent>
          <mc:Choice Requires="wps">
            <w:drawing>
              <wp:anchor distT="0" distB="0" distL="0" distR="179705" simplePos="0" relativeHeight="251656704" behindDoc="0" locked="0" layoutInCell="1" allowOverlap="1">
                <wp:simplePos x="0" y="0"/>
                <wp:positionH relativeFrom="column">
                  <wp:posOffset>0</wp:posOffset>
                </wp:positionH>
                <wp:positionV relativeFrom="paragraph">
                  <wp:posOffset>66040</wp:posOffset>
                </wp:positionV>
                <wp:extent cx="1336675" cy="2006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88F" w:rsidRDefault="0094013A">
                            <w:pPr>
                              <w:pStyle w:val="Lead"/>
                            </w:pPr>
                            <w:r>
                              <w:rPr>
                                <w:b/>
                                <w:bCs/>
                                <w:i w:val="0"/>
                              </w:rPr>
                              <w:fldChar w:fldCharType="begin"/>
                            </w:r>
                            <w:r>
                              <w:rPr>
                                <w:b/>
                                <w:bCs/>
                                <w:i w:val="0"/>
                              </w:rPr>
                              <w:instrText xml:space="preserve"> DATE  \@ "D.\ MMMM\ YYYY" </w:instrText>
                            </w:r>
                            <w:r>
                              <w:rPr>
                                <w:b/>
                                <w:bCs/>
                                <w:i w:val="0"/>
                              </w:rPr>
                              <w:fldChar w:fldCharType="separate"/>
                            </w:r>
                            <w:r w:rsidR="00176EBD">
                              <w:rPr>
                                <w:b/>
                                <w:bCs/>
                                <w:i w:val="0"/>
                                <w:noProof/>
                              </w:rPr>
                              <w:t>23. Januar 2014</w:t>
                            </w:r>
                            <w:r>
                              <w:rPr>
                                <w:b/>
                                <w:bCs/>
                                <w:i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5.2pt;width:105.25pt;height:15.8pt;z-index:251656704;visibility:visible;mso-wrap-style:square;mso-width-percent:0;mso-height-percent:0;mso-wrap-distance-left:0;mso-wrap-distance-top:0;mso-wrap-distance-right:14.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2efAIAAAY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" stroked="f">
                <v:textbox inset="0,0,0,0">
                  <w:txbxContent>
                    <w:p w:rsidR="00DB588F" w:rsidRDefault="0094013A">
                      <w:pPr>
                        <w:pStyle w:val="Lead"/>
                      </w:pPr>
                      <w:r>
                        <w:rPr>
                          <w:b/>
                          <w:bCs/>
                          <w:i w:val="0"/>
                        </w:rPr>
                        <w:fldChar w:fldCharType="begin"/>
                      </w:r>
                      <w:r>
                        <w:rPr>
                          <w:b/>
                          <w:bCs/>
                          <w:i w:val="0"/>
                        </w:rPr>
                        <w:instrText xml:space="preserve"> DATE  \@ "D.\ MMMM\ YYYY" </w:instrText>
                      </w:r>
                      <w:r>
                        <w:rPr>
                          <w:b/>
                          <w:bCs/>
                          <w:i w:val="0"/>
                        </w:rPr>
                        <w:fldChar w:fldCharType="separate"/>
                      </w:r>
                      <w:r w:rsidR="00176EBD">
                        <w:rPr>
                          <w:b/>
                          <w:bCs/>
                          <w:i w:val="0"/>
                          <w:noProof/>
                        </w:rPr>
                        <w:t>23. Januar 2014</w:t>
                      </w:r>
                      <w:r>
                        <w:rPr>
                          <w:b/>
                          <w:bCs/>
                          <w:i w:val="0"/>
                        </w:rPr>
                        <w:fldChar w:fldCharType="end"/>
                      </w:r>
                    </w:p>
                  </w:txbxContent>
                </v:textbox>
                <w10:wrap type="square"/>
              </v:shape>
            </w:pict>
          </mc:Fallback>
        </mc:AlternateContent>
      </w:r>
      <w:r w:rsidR="00176EBD">
        <w:t xml:space="preserve">Die Piratenpartei SG AR AI begrüsst die anstehende Veröffentlichung des Quellcodes des vom </w:t>
      </w:r>
      <w:proofErr w:type="spellStart"/>
      <w:r w:rsidR="00176EBD">
        <w:t>Consortium</w:t>
      </w:r>
      <w:proofErr w:type="spellEnd"/>
      <w:r w:rsidR="00176EBD">
        <w:t xml:space="preserve"> „</w:t>
      </w:r>
      <w:proofErr w:type="spellStart"/>
      <w:r w:rsidR="00176EBD">
        <w:t>Vote</w:t>
      </w:r>
      <w:proofErr w:type="spellEnd"/>
      <w:r w:rsidR="00176EBD">
        <w:t xml:space="preserve"> </w:t>
      </w:r>
      <w:proofErr w:type="spellStart"/>
      <w:r w:rsidR="00176EBD">
        <w:t>électronique</w:t>
      </w:r>
      <w:proofErr w:type="spellEnd"/>
      <w:r w:rsidR="00176EBD">
        <w:t>“ zu entwickelnden elektronischen Absti</w:t>
      </w:r>
      <w:r w:rsidR="00176EBD">
        <w:t>m</w:t>
      </w:r>
      <w:r w:rsidR="00176EBD">
        <w:t>mungssystems. Gleichzeitig sollte aber jeweils auch eine aktuelle Fehlerliste verö</w:t>
      </w:r>
      <w:r w:rsidR="00176EBD">
        <w:t>f</w:t>
      </w:r>
      <w:r w:rsidR="00176EBD">
        <w:t>fentlicht werden, so dass die Sicherheit des Systems besser und transparent eing</w:t>
      </w:r>
      <w:r w:rsidR="00176EBD">
        <w:t>e</w:t>
      </w:r>
      <w:r w:rsidR="00176EBD">
        <w:t>schätzt werden kann</w:t>
      </w:r>
      <w:r w:rsidR="0052632D">
        <w:t>.</w:t>
      </w:r>
      <w:bookmarkStart w:id="0" w:name="_GoBack"/>
      <w:bookmarkEnd w:id="0"/>
    </w:p>
    <w:p w:rsidR="00176EBD" w:rsidRDefault="00176EBD" w:rsidP="00176EBD">
      <w:r>
        <w:t xml:space="preserve">Die Piratenpartei St. Gallen und beider Appenzell begrüsst den Entscheid des </w:t>
      </w:r>
      <w:proofErr w:type="spellStart"/>
      <w:r>
        <w:t>Consortium</w:t>
      </w:r>
      <w:proofErr w:type="spellEnd"/>
      <w:r>
        <w:t xml:space="preserve"> </w:t>
      </w:r>
      <w:proofErr w:type="spellStart"/>
      <w:r>
        <w:t>Vote</w:t>
      </w:r>
      <w:proofErr w:type="spellEnd"/>
      <w:r>
        <w:t xml:space="preserve"> </w:t>
      </w:r>
      <w:proofErr w:type="spellStart"/>
      <w:r>
        <w:t>électronique</w:t>
      </w:r>
      <w:proofErr w:type="spellEnd"/>
      <w:r>
        <w:t xml:space="preserve"> den Quellcode des elektronischen Abstimm</w:t>
      </w:r>
      <w:r>
        <w:t>ungssystems zu veröffentlichen.</w:t>
      </w:r>
    </w:p>
    <w:p w:rsidR="00176EBD" w:rsidRDefault="00176EBD" w:rsidP="00176EBD">
      <w:r>
        <w:t>Die Veröffentlichung des Quellcodes erlaubt es unabhängigen Fachleuten und allen Interessierten, den Code zu b</w:t>
      </w:r>
      <w:r>
        <w:t>e</w:t>
      </w:r>
      <w:r>
        <w:t>gutachten und allfällige Schwachstellen im Quellcode zu finden. Insbesondere auch die Erfahrungen mit dem Genfer Abstimmungssystem haben eindrücklich aufgezeigt, dass es diese Transparenz braucht, um ein sicheres elektron</w:t>
      </w:r>
      <w:r>
        <w:t>i</w:t>
      </w:r>
      <w:r>
        <w:t xml:space="preserve">sches Abstimmungssystem bereitzustellen. Die von der Piratenpartei bereits in Genf geforderte Veröffentlichung des Quellcodes ist ein wichtiger und mutiger Schritt, um eine breite </w:t>
      </w:r>
      <w:proofErr w:type="spellStart"/>
      <w:r>
        <w:t>Akkzeptanz</w:t>
      </w:r>
      <w:proofErr w:type="spellEnd"/>
      <w:r>
        <w:t xml:space="preserve"> der Bevölkerung in ein elektronisches</w:t>
      </w:r>
      <w:r>
        <w:t xml:space="preserve"> Abstimmungssystem zu schaffen.</w:t>
      </w:r>
    </w:p>
    <w:p w:rsidR="00176EBD" w:rsidRDefault="00176EBD" w:rsidP="00176EBD">
      <w:r>
        <w:t xml:space="preserve">Die Piratenpartei </w:t>
      </w:r>
      <w:proofErr w:type="spellStart"/>
      <w:r>
        <w:t>St.Gallen</w:t>
      </w:r>
      <w:proofErr w:type="spellEnd"/>
      <w:r>
        <w:t xml:space="preserve"> und beide Appenzell unterstreicht allerdings, dass die Veröffentlichung des Quellcodes alleine nicht ausreicht, um ein sicheres elektronisches Abstimmungssystem zu entwickeln. Es muss darüber hinaus für jeden die Möglichkeit geschaffen werden, Fehler im Quellcode melden zu können. Ebenso ist es wichtig, dass die Fehlerliste ebenfalls öffentlich einsehbar ist. Damit wird nicht nur verhindert, dass der gleiche Fehler mehrfach g</w:t>
      </w:r>
      <w:r>
        <w:t>e</w:t>
      </w:r>
      <w:r>
        <w:t>meldet wird, sondern es erlaubt auch, anhand der aktuellen Fehlerliste transparent eine Empfehlung für oder gegen die B</w:t>
      </w:r>
      <w:r>
        <w:t>enutzung des Systems abzugeben.</w:t>
      </w:r>
    </w:p>
    <w:p w:rsidR="00DB588F" w:rsidRDefault="00176EBD" w:rsidP="00176EBD">
      <w:r>
        <w:t xml:space="preserve">Die Piratenpartei </w:t>
      </w:r>
      <w:proofErr w:type="spellStart"/>
      <w:r>
        <w:t>St.Gallen</w:t>
      </w:r>
      <w:proofErr w:type="spellEnd"/>
      <w:r>
        <w:t xml:space="preserve"> und beide </w:t>
      </w:r>
      <w:proofErr w:type="spellStart"/>
      <w:r>
        <w:t>Appenzelll</w:t>
      </w:r>
      <w:proofErr w:type="spellEnd"/>
      <w:r>
        <w:t xml:space="preserve"> </w:t>
      </w:r>
      <w:proofErr w:type="gramStart"/>
      <w:r>
        <w:t>freut</w:t>
      </w:r>
      <w:proofErr w:type="gramEnd"/>
      <w:r>
        <w:t xml:space="preserve"> sich über den offenen und transparenten Weg, den das </w:t>
      </w:r>
      <w:proofErr w:type="spellStart"/>
      <w:r>
        <w:t>Conso</w:t>
      </w:r>
      <w:r>
        <w:t>r</w:t>
      </w:r>
      <w:r>
        <w:t>tium</w:t>
      </w:r>
      <w:proofErr w:type="spellEnd"/>
      <w:r>
        <w:t xml:space="preserve"> </w:t>
      </w:r>
      <w:proofErr w:type="spellStart"/>
      <w:r>
        <w:t>Vote</w:t>
      </w:r>
      <w:proofErr w:type="spellEnd"/>
      <w:r>
        <w:t xml:space="preserve"> </w:t>
      </w:r>
      <w:proofErr w:type="spellStart"/>
      <w:r>
        <w:t>électronique</w:t>
      </w:r>
      <w:proofErr w:type="spellEnd"/>
      <w:r>
        <w:t xml:space="preserve"> eingeschlagen hat und wird gespannt die weitere Entwicklung verfolgen.</w:t>
      </w:r>
    </w:p>
    <w:p w:rsidR="00176EBD" w:rsidRDefault="00176EBD"/>
    <w:p w:rsidR="0052632D" w:rsidRDefault="0052632D">
      <w:r>
        <w:t xml:space="preserve">Die Piratenpartei Schweiz </w:t>
      </w:r>
      <w:r w:rsidR="00E42809">
        <w:t xml:space="preserve">ist </w:t>
      </w:r>
      <w:r>
        <w:t xml:space="preserve">mit </w:t>
      </w:r>
      <w:r w:rsidR="00E42809">
        <w:t>13</w:t>
      </w:r>
      <w:r>
        <w:t xml:space="preserve"> Sektionen in insgesamt </w:t>
      </w:r>
      <w:r w:rsidR="00E42809">
        <w:t>20</w:t>
      </w:r>
      <w:r>
        <w:t xml:space="preserve"> Kantonen vertreten. Sie </w:t>
      </w:r>
      <w:proofErr w:type="gramStart"/>
      <w:r>
        <w:t>vertritt</w:t>
      </w:r>
      <w:proofErr w:type="gramEnd"/>
      <w:r>
        <w:t xml:space="preserve"> die politischen Int</w:t>
      </w:r>
      <w:r>
        <w:t>e</w:t>
      </w:r>
      <w:r>
        <w:t>ressen der «digitalen Generation» und nimmt auf die politische Landschaft und Meinungsbildung Einfluss. Die Ziele der Piraten umfassen die Förderung des freien Zugangs zu Wissen und Kultur, die Stärkung der Bürgerrechte und der Privatsphäre, einen transparenten Staat und die Bekämpfung von Medienverboten und Zensur. Die im Juli 2009 g</w:t>
      </w:r>
      <w:r>
        <w:t>e</w:t>
      </w:r>
      <w:r>
        <w:t xml:space="preserve">gründete Partei zählt bereits über </w:t>
      </w:r>
      <w:r w:rsidR="00A81F7D">
        <w:t>1</w:t>
      </w:r>
      <w:r w:rsidR="007302BD">
        <w:t>000</w:t>
      </w:r>
      <w:r>
        <w:t xml:space="preserve"> Piraten.</w:t>
      </w:r>
    </w:p>
    <w:sectPr w:rsidR="0052632D">
      <w:footerReference w:type="first" r:id="rId11"/>
      <w:pgSz w:w="11906" w:h="16838"/>
      <w:pgMar w:top="2835" w:right="1134" w:bottom="1734" w:left="1134"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9E3" w:rsidRDefault="006209E3" w:rsidP="00AA09AF">
      <w:pPr>
        <w:spacing w:after="0" w:line="240" w:lineRule="auto"/>
      </w:pPr>
      <w:r>
        <w:separator/>
      </w:r>
    </w:p>
  </w:endnote>
  <w:endnote w:type="continuationSeparator" w:id="0">
    <w:p w:rsidR="006209E3" w:rsidRDefault="006209E3" w:rsidP="00AA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ller Light">
    <w:altName w:val="Corbel"/>
    <w:charset w:val="00"/>
    <w:family w:val="auto"/>
    <w:pitch w:val="variable"/>
    <w:sig w:usb0="00000001" w:usb1="5000205B" w:usb2="00000000" w:usb3="00000000" w:csb0="00000093" w:csb1="00000000"/>
  </w:font>
  <w:font w:name="DejaVu Sans">
    <w:altName w:val="Arial"/>
    <w:charset w:val="00"/>
    <w:family w:val="swiss"/>
    <w:pitch w:val="variable"/>
    <w:sig w:usb0="E7002EFF" w:usb1="D200FDFF" w:usb2="0A046029" w:usb3="00000000" w:csb0="000001FF" w:csb1="00000000"/>
  </w:font>
  <w:font w:name="Aller">
    <w:altName w:val="Corbel"/>
    <w:charset w:val="00"/>
    <w:family w:val="auto"/>
    <w:pitch w:val="variable"/>
    <w:sig w:usb0="00000001" w:usb1="5000205B"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Roman">
    <w:altName w:val="Times New Roman"/>
    <w:charset w:val="00"/>
    <w:family w:val="roman"/>
    <w:pitch w:val="default"/>
  </w:font>
  <w:font w:name="LinLibertineI">
    <w:altName w:val="Times New Roman"/>
    <w:charset w:val="00"/>
    <w:family w:val="auto"/>
    <w:pitch w:val="default"/>
  </w:font>
  <w:font w:name="DejaVu Sans Mono">
    <w:charset w:val="00"/>
    <w:family w:val="modern"/>
    <w:pitch w:val="fixed"/>
    <w:sig w:usb0="E60022FF" w:usb1="D200F9FB" w:usb2="02000028"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8F" w:rsidRDefault="00B46E0E">
    <w:pPr>
      <w:pStyle w:val="Fuzeile"/>
      <w:ind w:right="-2688"/>
    </w:pPr>
    <w:r>
      <w:rPr>
        <w:noProof/>
      </w:rPr>
      <w:drawing>
        <wp:anchor distT="0" distB="0" distL="0" distR="0" simplePos="0" relativeHeight="251657728" behindDoc="0" locked="0" layoutInCell="1" allowOverlap="1">
          <wp:simplePos x="0" y="0"/>
          <wp:positionH relativeFrom="page">
            <wp:posOffset>0</wp:posOffset>
          </wp:positionH>
          <wp:positionV relativeFrom="page">
            <wp:posOffset>10107295</wp:posOffset>
          </wp:positionV>
          <wp:extent cx="7559675" cy="584200"/>
          <wp:effectExtent l="19050" t="0" r="3175" b="0"/>
          <wp:wrapSquare wrapText="larges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559675" cy="584200"/>
                  </a:xfrm>
                  <a:prstGeom prst="rect">
                    <a:avLst/>
                  </a:prstGeom>
                  <a:solidFill>
                    <a:srgbClr val="FFFFFF"/>
                  </a:solidFill>
                  <a:ln w="9525">
                    <a:noFill/>
                    <a:miter lim="800000"/>
                    <a:headEnd/>
                    <a:tailEnd/>
                  </a:ln>
                </pic:spPr>
              </pic:pic>
            </a:graphicData>
          </a:graphic>
        </wp:anchor>
      </w:drawing>
    </w:r>
    <w:r w:rsidR="000A41A1">
      <w:fldChar w:fldCharType="begin"/>
    </w:r>
    <w:r w:rsidR="000A41A1">
      <w:instrText xml:space="preserve"> DATE  \@ "D.\ MMMM\ YYYY" </w:instrText>
    </w:r>
    <w:r w:rsidR="000A41A1">
      <w:fldChar w:fldCharType="separate"/>
    </w:r>
    <w:r w:rsidR="00176EBD">
      <w:rPr>
        <w:noProof/>
      </w:rPr>
      <w:t>23. Januar 2014</w:t>
    </w:r>
    <w:r w:rsidR="000A41A1">
      <w:rPr>
        <w:noProof/>
      </w:rPr>
      <w:fldChar w:fldCharType="end"/>
    </w:r>
    <w:r w:rsidR="0052632D">
      <w:tab/>
    </w:r>
    <w:r w:rsidR="0052632D">
      <w:tab/>
      <w:t xml:space="preserve">Seite </w:t>
    </w:r>
    <w:r w:rsidR="0052632D">
      <w:fldChar w:fldCharType="begin"/>
    </w:r>
    <w:r w:rsidR="0052632D">
      <w:instrText xml:space="preserve"> PAGE </w:instrText>
    </w:r>
    <w:r w:rsidR="0052632D">
      <w:fldChar w:fldCharType="separate"/>
    </w:r>
    <w:r w:rsidR="00176EBD">
      <w:rPr>
        <w:noProof/>
      </w:rPr>
      <w:t>1</w:t>
    </w:r>
    <w:r w:rsidR="0052632D">
      <w:fldChar w:fldCharType="end"/>
    </w:r>
    <w:r w:rsidR="0052632D">
      <w:t>/</w:t>
    </w:r>
    <w:r w:rsidR="006209E3">
      <w:fldChar w:fldCharType="begin"/>
    </w:r>
    <w:r w:rsidR="006209E3">
      <w:instrText xml:space="preserve"> N</w:instrText>
    </w:r>
    <w:r w:rsidR="006209E3">
      <w:instrText xml:space="preserve">UMPAGES </w:instrText>
    </w:r>
    <w:r w:rsidR="006209E3">
      <w:fldChar w:fldCharType="separate"/>
    </w:r>
    <w:r w:rsidR="00176EBD">
      <w:rPr>
        <w:noProof/>
      </w:rPr>
      <w:t>1</w:t>
    </w:r>
    <w:r w:rsidR="006209E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9E3" w:rsidRDefault="006209E3" w:rsidP="00AA09AF">
      <w:pPr>
        <w:spacing w:after="0" w:line="240" w:lineRule="auto"/>
      </w:pPr>
      <w:r>
        <w:separator/>
      </w:r>
    </w:p>
  </w:footnote>
  <w:footnote w:type="continuationSeparator" w:id="0">
    <w:p w:rsidR="006209E3" w:rsidRDefault="006209E3" w:rsidP="00AA0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3CC4BD0A"/>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3A"/>
    <w:rsid w:val="000A41A1"/>
    <w:rsid w:val="00176EBD"/>
    <w:rsid w:val="002000AF"/>
    <w:rsid w:val="0052632D"/>
    <w:rsid w:val="006209E3"/>
    <w:rsid w:val="007302BD"/>
    <w:rsid w:val="0094013A"/>
    <w:rsid w:val="009D4A64"/>
    <w:rsid w:val="00A81F7D"/>
    <w:rsid w:val="00B46E0E"/>
    <w:rsid w:val="00DB588F"/>
    <w:rsid w:val="00E1251A"/>
    <w:rsid w:val="00E428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94013A"/>
    <w:pPr>
      <w:spacing w:before="0" w:after="0"/>
      <w:jc w:val="left"/>
    </w:pPr>
    <w:rPr>
      <w:rFonts w:ascii="Aller Light" w:hAnsi="Aller Light"/>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94013A"/>
    <w:pPr>
      <w:spacing w:before="0" w:after="0"/>
      <w:jc w:val="left"/>
    </w:pPr>
    <w:rPr>
      <w:rFonts w:ascii="Aller Light" w:hAnsi="Aller Light"/>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nis.simonet@piraten-partei.ch" TargetMode="External"/><Relationship Id="rId4" Type="http://schemas.openxmlformats.org/officeDocument/2006/relationships/settings" Target="settings.xml"/><Relationship Id="rId9" Type="http://schemas.openxmlformats.org/officeDocument/2006/relationships/hyperlink" Target="mailto:denis.simonet@piraten-partei.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2014-01-23T15:23:00Z</dcterms:created>
  <dcterms:modified xsi:type="dcterms:W3CDTF">2014-01-23T15:23:00Z</dcterms:modified>
</cp:coreProperties>
</file>